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6A772" w14:textId="77777777" w:rsidR="009C3C36" w:rsidRPr="00636409" w:rsidRDefault="00636409" w:rsidP="00636409">
      <w:pPr>
        <w:jc w:val="center"/>
        <w:rPr>
          <w:rFonts w:ascii="Times New Roman" w:hAnsi="Times New Roman" w:cs="Times New Roman"/>
        </w:rPr>
      </w:pPr>
      <w:r w:rsidRPr="00636409">
        <w:rPr>
          <w:rFonts w:ascii="Times New Roman" w:hAnsi="Times New Roman" w:cs="Times New Roman"/>
        </w:rPr>
        <w:t>(CARTA INTESTATA DELLA SOCIETA’)</w:t>
      </w:r>
    </w:p>
    <w:p w14:paraId="0D72959C" w14:textId="77777777" w:rsidR="00636409" w:rsidRPr="00636409" w:rsidRDefault="00636409" w:rsidP="00636409">
      <w:pPr>
        <w:jc w:val="center"/>
        <w:rPr>
          <w:rFonts w:ascii="Times New Roman" w:hAnsi="Times New Roman" w:cs="Times New Roman"/>
        </w:rPr>
      </w:pPr>
    </w:p>
    <w:p w14:paraId="7FE2494D" w14:textId="77777777" w:rsidR="00636409" w:rsidRPr="00636409" w:rsidRDefault="00636409" w:rsidP="00636409">
      <w:pPr>
        <w:jc w:val="center"/>
        <w:rPr>
          <w:rFonts w:ascii="Times New Roman" w:hAnsi="Times New Roman" w:cs="Times New Roman"/>
          <w:b/>
        </w:rPr>
      </w:pPr>
    </w:p>
    <w:p w14:paraId="272301B1" w14:textId="77777777" w:rsidR="00636409" w:rsidRDefault="00636409" w:rsidP="00636409">
      <w:pPr>
        <w:jc w:val="both"/>
        <w:rPr>
          <w:rFonts w:ascii="Times New Roman" w:hAnsi="Times New Roman" w:cs="Times New Roman"/>
          <w:b/>
        </w:rPr>
      </w:pPr>
      <w:proofErr w:type="gramStart"/>
      <w:r w:rsidRPr="00636409">
        <w:rPr>
          <w:rFonts w:ascii="Times New Roman" w:hAnsi="Times New Roman" w:cs="Times New Roman"/>
          <w:b/>
        </w:rPr>
        <w:t>REGOLAMENTO</w:t>
      </w:r>
      <w:proofErr w:type="gramEnd"/>
      <w:r w:rsidRPr="00636409">
        <w:rPr>
          <w:rFonts w:ascii="Times New Roman" w:hAnsi="Times New Roman" w:cs="Times New Roman"/>
          <w:b/>
        </w:rPr>
        <w:t xml:space="preserve"> SUGLI OBBLIGHI DI PUBBLICITA’ E DI TRASPARENZA E SUL DIRITTO DI ACCESSO CIVICO DI CORE – CONSORZIO RECUPERI ENERGETICI – S.P.A.</w:t>
      </w:r>
    </w:p>
    <w:p w14:paraId="05049A61" w14:textId="77777777" w:rsidR="00636409" w:rsidRDefault="00636409" w:rsidP="00636409">
      <w:pPr>
        <w:jc w:val="both"/>
        <w:rPr>
          <w:rFonts w:ascii="Times New Roman" w:hAnsi="Times New Roman" w:cs="Times New Roman"/>
          <w:b/>
        </w:rPr>
      </w:pPr>
    </w:p>
    <w:p w14:paraId="1CA31BC2" w14:textId="77777777" w:rsidR="00636409" w:rsidRDefault="00636409" w:rsidP="00636409">
      <w:pPr>
        <w:jc w:val="both"/>
        <w:rPr>
          <w:rFonts w:ascii="Times New Roman" w:hAnsi="Times New Roman" w:cs="Times New Roman"/>
          <w:b/>
        </w:rPr>
      </w:pPr>
    </w:p>
    <w:p w14:paraId="386CB4DF" w14:textId="77777777" w:rsidR="00636409" w:rsidRDefault="00636409" w:rsidP="00636409">
      <w:pPr>
        <w:jc w:val="both"/>
        <w:rPr>
          <w:rFonts w:ascii="Times New Roman" w:hAnsi="Times New Roman" w:cs="Times New Roman"/>
          <w:b/>
        </w:rPr>
      </w:pPr>
    </w:p>
    <w:p w14:paraId="3D63AF38" w14:textId="77777777" w:rsidR="00636409" w:rsidRDefault="00636409" w:rsidP="006364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1</w:t>
      </w:r>
    </w:p>
    <w:p w14:paraId="3445D9E0" w14:textId="77777777" w:rsidR="00636409" w:rsidRDefault="00636409" w:rsidP="006364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(Definizioni)</w:t>
      </w:r>
    </w:p>
    <w:p w14:paraId="76C43ABE" w14:textId="77777777" w:rsidR="00636409" w:rsidRPr="00636409" w:rsidRDefault="00636409" w:rsidP="00636409">
      <w:pPr>
        <w:jc w:val="center"/>
        <w:rPr>
          <w:rFonts w:ascii="Times New Roman" w:hAnsi="Times New Roman" w:cs="Times New Roman"/>
        </w:rPr>
      </w:pPr>
    </w:p>
    <w:p w14:paraId="610E7917" w14:textId="10F4EA90" w:rsidR="00636409" w:rsidRPr="00636409" w:rsidRDefault="009C1565" w:rsidP="00636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36409" w:rsidRPr="00636409">
        <w:rPr>
          <w:rFonts w:ascii="Times New Roman" w:hAnsi="Times New Roman" w:cs="Times New Roman"/>
        </w:rPr>
        <w:t xml:space="preserve">Ai fini del presente </w:t>
      </w:r>
      <w:proofErr w:type="gramStart"/>
      <w:r w:rsidR="00636409" w:rsidRPr="00636409">
        <w:rPr>
          <w:rFonts w:ascii="Times New Roman" w:hAnsi="Times New Roman" w:cs="Times New Roman"/>
        </w:rPr>
        <w:t>Regolamento,</w:t>
      </w:r>
      <w:proofErr w:type="gramEnd"/>
      <w:r w:rsidR="00636409" w:rsidRPr="00636409">
        <w:rPr>
          <w:rFonts w:ascii="Times New Roman" w:hAnsi="Times New Roman" w:cs="Times New Roman"/>
        </w:rPr>
        <w:t xml:space="preserve"> si intende:</w:t>
      </w:r>
    </w:p>
    <w:p w14:paraId="0348611E" w14:textId="7FC4871D" w:rsidR="00636409" w:rsidRDefault="00636409" w:rsidP="001B0EE3">
      <w:pPr>
        <w:pStyle w:val="Paragrafoelenco"/>
        <w:numPr>
          <w:ilvl w:val="0"/>
          <w:numId w:val="2"/>
        </w:numPr>
        <w:ind w:hanging="720"/>
        <w:jc w:val="both"/>
        <w:rPr>
          <w:rFonts w:ascii="Times New Roman" w:hAnsi="Times New Roman" w:cs="Times New Roman"/>
        </w:rPr>
      </w:pPr>
      <w:proofErr w:type="gramStart"/>
      <w:r w:rsidRPr="001B0EE3">
        <w:rPr>
          <w:rFonts w:ascii="Times New Roman" w:hAnsi="Times New Roman" w:cs="Times New Roman"/>
        </w:rPr>
        <w:t>per</w:t>
      </w:r>
      <w:proofErr w:type="gramEnd"/>
      <w:r w:rsidRPr="001B0EE3">
        <w:rPr>
          <w:rFonts w:ascii="Times New Roman" w:hAnsi="Times New Roman" w:cs="Times New Roman"/>
        </w:rPr>
        <w:t xml:space="preserve"> “la Società”</w:t>
      </w:r>
      <w:r w:rsidR="001B0EE3">
        <w:rPr>
          <w:rFonts w:ascii="Times New Roman" w:hAnsi="Times New Roman" w:cs="Times New Roman"/>
        </w:rPr>
        <w:t>,</w:t>
      </w:r>
      <w:r w:rsidRPr="001B0EE3">
        <w:rPr>
          <w:rFonts w:ascii="Times New Roman" w:hAnsi="Times New Roman" w:cs="Times New Roman"/>
        </w:rPr>
        <w:t xml:space="preserve"> </w:t>
      </w:r>
      <w:r w:rsidR="00367295" w:rsidRPr="00367295">
        <w:rPr>
          <w:rFonts w:ascii="Times New Roman" w:hAnsi="Times New Roman" w:cs="Times New Roman"/>
          <w:highlight w:val="yellow"/>
        </w:rPr>
        <w:t>___________</w:t>
      </w:r>
      <w:r w:rsidR="00364490">
        <w:rPr>
          <w:rFonts w:ascii="Times New Roman" w:hAnsi="Times New Roman" w:cs="Times New Roman"/>
        </w:rPr>
        <w:t xml:space="preserve">, con sede in </w:t>
      </w:r>
      <w:r w:rsidR="00367295" w:rsidRPr="00367295">
        <w:rPr>
          <w:rFonts w:ascii="Times New Roman" w:hAnsi="Times New Roman" w:cs="Times New Roman"/>
          <w:highlight w:val="yellow"/>
        </w:rPr>
        <w:t>________________</w:t>
      </w:r>
      <w:r w:rsidR="00367295">
        <w:rPr>
          <w:rFonts w:ascii="Times New Roman" w:hAnsi="Times New Roman" w:cs="Times New Roman"/>
        </w:rPr>
        <w:t xml:space="preserve"> (</w:t>
      </w:r>
      <w:r w:rsidR="00367295" w:rsidRPr="00367295">
        <w:rPr>
          <w:rFonts w:ascii="Times New Roman" w:hAnsi="Times New Roman" w:cs="Times New Roman"/>
          <w:highlight w:val="yellow"/>
        </w:rPr>
        <w:t>__</w:t>
      </w:r>
      <w:r w:rsidRPr="001B0EE3">
        <w:rPr>
          <w:rFonts w:ascii="Times New Roman" w:hAnsi="Times New Roman" w:cs="Times New Roman"/>
        </w:rPr>
        <w:t>)</w:t>
      </w:r>
      <w:r w:rsidR="001B0EE3">
        <w:rPr>
          <w:rFonts w:ascii="Times New Roman" w:hAnsi="Times New Roman" w:cs="Times New Roman"/>
        </w:rPr>
        <w:t>;</w:t>
      </w:r>
    </w:p>
    <w:p w14:paraId="04063471" w14:textId="35D16FBB" w:rsidR="001B0EE3" w:rsidRDefault="001B0EE3" w:rsidP="001B0EE3">
      <w:pPr>
        <w:pStyle w:val="Paragrafoelenco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“sito istituzionale”, il sito </w:t>
      </w:r>
      <w:r w:rsidRPr="00364490">
        <w:rPr>
          <w:rFonts w:ascii="Times New Roman" w:hAnsi="Times New Roman" w:cs="Times New Roman"/>
          <w:i/>
        </w:rPr>
        <w:t>web</w:t>
      </w:r>
      <w:r>
        <w:rPr>
          <w:rFonts w:ascii="Times New Roman" w:hAnsi="Times New Roman" w:cs="Times New Roman"/>
        </w:rPr>
        <w:t xml:space="preserve"> della Società (all’indirizzo</w:t>
      </w:r>
      <w:r w:rsidR="00367295">
        <w:rPr>
          <w:rFonts w:ascii="Times New Roman" w:hAnsi="Times New Roman" w:cs="Times New Roman"/>
        </w:rPr>
        <w:t xml:space="preserve"> www.</w:t>
      </w:r>
      <w:r w:rsidR="00367295" w:rsidRPr="00367295">
        <w:rPr>
          <w:rFonts w:ascii="Times New Roman" w:hAnsi="Times New Roman" w:cs="Times New Roman"/>
          <w:highlight w:val="yellow"/>
        </w:rPr>
        <w:t>________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>;</w:t>
      </w:r>
    </w:p>
    <w:p w14:paraId="2D2AB50D" w14:textId="23E12E08" w:rsidR="001B0EE3" w:rsidRDefault="00367295" w:rsidP="001B0EE3">
      <w:pPr>
        <w:pStyle w:val="Paragrafoelenco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“il Decreto”, il D</w:t>
      </w:r>
      <w:r w:rsidR="001B0EE3">
        <w:rPr>
          <w:rFonts w:ascii="Times New Roman" w:hAnsi="Times New Roman" w:cs="Times New Roman"/>
        </w:rPr>
        <w:t>ecreto legislativo 14 marzo 2013, n. 33.</w:t>
      </w:r>
    </w:p>
    <w:p w14:paraId="3780B6F7" w14:textId="77777777" w:rsidR="001B0EE3" w:rsidRDefault="001B0EE3" w:rsidP="001B0EE3">
      <w:pPr>
        <w:rPr>
          <w:rFonts w:ascii="Times New Roman" w:hAnsi="Times New Roman" w:cs="Times New Roman"/>
        </w:rPr>
      </w:pPr>
    </w:p>
    <w:p w14:paraId="3DF92661" w14:textId="77777777" w:rsidR="001B0EE3" w:rsidRDefault="001B0EE3" w:rsidP="001B0EE3">
      <w:pPr>
        <w:rPr>
          <w:rFonts w:ascii="Times New Roman" w:hAnsi="Times New Roman" w:cs="Times New Roman"/>
        </w:rPr>
      </w:pPr>
    </w:p>
    <w:p w14:paraId="1A4220AC" w14:textId="77777777" w:rsidR="001B0EE3" w:rsidRPr="001B0EE3" w:rsidRDefault="001B0EE3" w:rsidP="001B0EE3">
      <w:pPr>
        <w:rPr>
          <w:rFonts w:ascii="Times New Roman" w:hAnsi="Times New Roman" w:cs="Times New Roman"/>
        </w:rPr>
      </w:pPr>
    </w:p>
    <w:p w14:paraId="130AEE09" w14:textId="06FD4977" w:rsidR="001B0EE3" w:rsidRDefault="001B0EE3" w:rsidP="001B0E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2</w:t>
      </w:r>
    </w:p>
    <w:p w14:paraId="255A8BAA" w14:textId="6E865DB1" w:rsidR="001B0EE3" w:rsidRDefault="001B0EE3" w:rsidP="001B0E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(Oggetto del regolamento)</w:t>
      </w:r>
    </w:p>
    <w:p w14:paraId="1DACBBAC" w14:textId="77777777" w:rsidR="001B0EE3" w:rsidRPr="00636409" w:rsidRDefault="001B0EE3" w:rsidP="001B0EE3">
      <w:pPr>
        <w:jc w:val="center"/>
        <w:rPr>
          <w:rFonts w:ascii="Times New Roman" w:hAnsi="Times New Roman" w:cs="Times New Roman"/>
        </w:rPr>
      </w:pPr>
    </w:p>
    <w:p w14:paraId="0AC275BF" w14:textId="0E93B178" w:rsidR="00636409" w:rsidRPr="001B0EE3" w:rsidRDefault="001B0EE3" w:rsidP="001B0E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B0EE3">
        <w:rPr>
          <w:rFonts w:ascii="Times New Roman" w:hAnsi="Times New Roman" w:cs="Times New Roman"/>
        </w:rPr>
        <w:t xml:space="preserve">Il presente regolamento individua gli obblighi di pubblicità e trasparenza che la Società è tenuta ad </w:t>
      </w:r>
      <w:proofErr w:type="gramStart"/>
      <w:r w:rsidRPr="001B0EE3">
        <w:rPr>
          <w:rFonts w:ascii="Times New Roman" w:hAnsi="Times New Roman" w:cs="Times New Roman"/>
        </w:rPr>
        <w:t>assolvere al</w:t>
      </w:r>
      <w:proofErr w:type="gramEnd"/>
      <w:r w:rsidRPr="001B0EE3">
        <w:rPr>
          <w:rFonts w:ascii="Times New Roman" w:hAnsi="Times New Roman" w:cs="Times New Roman"/>
        </w:rPr>
        <w:t xml:space="preserve"> fine di assicurare l’accessibilità totale delle informazioni concernenti la propria organizzazione e la propria attività, allo scopo di favorire forme diffuse di controllo sul perseguimento delle funzioni istituzionali e sull’utilizzo di risorse pubbliche, in coerenza con quanto previsto dagli articoli 1 e 11 del decreto.</w:t>
      </w:r>
    </w:p>
    <w:p w14:paraId="6A7D15DB" w14:textId="44F2CA5B" w:rsidR="001B0EE3" w:rsidRDefault="001B0EE3" w:rsidP="001B0EE3">
      <w:pPr>
        <w:ind w:left="360"/>
        <w:jc w:val="both"/>
        <w:rPr>
          <w:rFonts w:ascii="Times New Roman" w:hAnsi="Times New Roman" w:cs="Times New Roman"/>
        </w:rPr>
      </w:pPr>
      <w:r w:rsidRPr="001B0EE3">
        <w:rPr>
          <w:rFonts w:ascii="Times New Roman" w:hAnsi="Times New Roman" w:cs="Times New Roman"/>
        </w:rPr>
        <w:t xml:space="preserve">2. Il presente regolamento stabilisce, inoltre, </w:t>
      </w:r>
      <w:r w:rsidR="00364490">
        <w:rPr>
          <w:rFonts w:ascii="Times New Roman" w:hAnsi="Times New Roman" w:cs="Times New Roman"/>
        </w:rPr>
        <w:t xml:space="preserve">all’art. 6, </w:t>
      </w:r>
      <w:r w:rsidRPr="001B0EE3">
        <w:rPr>
          <w:rFonts w:ascii="Times New Roman" w:hAnsi="Times New Roman" w:cs="Times New Roman"/>
        </w:rPr>
        <w:t xml:space="preserve">le </w:t>
      </w:r>
      <w:proofErr w:type="gramStart"/>
      <w:r w:rsidRPr="001B0EE3">
        <w:rPr>
          <w:rFonts w:ascii="Times New Roman" w:hAnsi="Times New Roman" w:cs="Times New Roman"/>
        </w:rPr>
        <w:t>modalità</w:t>
      </w:r>
      <w:proofErr w:type="gramEnd"/>
      <w:r w:rsidRPr="001B0EE3">
        <w:rPr>
          <w:rFonts w:ascii="Times New Roman" w:hAnsi="Times New Roman" w:cs="Times New Roman"/>
        </w:rPr>
        <w:t xml:space="preserve"> per l’esercizio dell’accesso civico di cui all’art. 5 del decreto e individua i soggetti responsabili del relativo procedimento.</w:t>
      </w:r>
    </w:p>
    <w:p w14:paraId="137E54C6" w14:textId="77777777" w:rsidR="001B0EE3" w:rsidRDefault="001B0EE3" w:rsidP="001B0EE3">
      <w:pPr>
        <w:ind w:left="360"/>
        <w:jc w:val="both"/>
        <w:rPr>
          <w:rFonts w:ascii="Times New Roman" w:hAnsi="Times New Roman" w:cs="Times New Roman"/>
        </w:rPr>
      </w:pPr>
    </w:p>
    <w:p w14:paraId="7086E533" w14:textId="77777777" w:rsidR="001B0EE3" w:rsidRDefault="001B0EE3" w:rsidP="001B0EE3">
      <w:pPr>
        <w:ind w:left="360"/>
        <w:jc w:val="both"/>
        <w:rPr>
          <w:rFonts w:ascii="Times New Roman" w:hAnsi="Times New Roman" w:cs="Times New Roman"/>
        </w:rPr>
      </w:pPr>
    </w:p>
    <w:p w14:paraId="2093EA3F" w14:textId="1FF6D728" w:rsidR="001B0EE3" w:rsidRDefault="001B0EE3" w:rsidP="001B0E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3</w:t>
      </w:r>
    </w:p>
    <w:p w14:paraId="658E3ABE" w14:textId="77D5DFFD" w:rsidR="001B0EE3" w:rsidRDefault="001B0EE3" w:rsidP="001B0E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(Obblighi di pubblicità e trasparenza)</w:t>
      </w:r>
    </w:p>
    <w:p w14:paraId="0213DB5A" w14:textId="77777777" w:rsidR="001B0EE3" w:rsidRDefault="001B0EE3" w:rsidP="001B0EE3">
      <w:pPr>
        <w:ind w:left="360"/>
        <w:jc w:val="both"/>
        <w:rPr>
          <w:rFonts w:ascii="Times New Roman" w:hAnsi="Times New Roman" w:cs="Times New Roman"/>
        </w:rPr>
      </w:pPr>
    </w:p>
    <w:p w14:paraId="62FEDBA7" w14:textId="25FA5E00" w:rsidR="001B0EE3" w:rsidRDefault="009C1565" w:rsidP="001B0E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La S</w:t>
      </w:r>
      <w:r w:rsidR="001B0EE3">
        <w:rPr>
          <w:rFonts w:ascii="Times New Roman" w:hAnsi="Times New Roman" w:cs="Times New Roman"/>
        </w:rPr>
        <w:t>ocietà</w:t>
      </w:r>
      <w:r>
        <w:rPr>
          <w:rFonts w:ascii="Times New Roman" w:hAnsi="Times New Roman" w:cs="Times New Roman"/>
        </w:rPr>
        <w:t xml:space="preserve"> pubblica tutte le informazioni e i dati </w:t>
      </w:r>
      <w:proofErr w:type="gramStart"/>
      <w:r>
        <w:rPr>
          <w:rFonts w:ascii="Times New Roman" w:hAnsi="Times New Roman" w:cs="Times New Roman"/>
        </w:rPr>
        <w:t>inerenti l’</w:t>
      </w:r>
      <w:proofErr w:type="gramEnd"/>
      <w:r>
        <w:rPr>
          <w:rFonts w:ascii="Times New Roman" w:hAnsi="Times New Roman" w:cs="Times New Roman"/>
        </w:rPr>
        <w:t xml:space="preserve">organizzazione, l’attività e le finalità istituzionali previsti dal decreto e dalla normativa vigente in materia di obblighi di </w:t>
      </w:r>
      <w:proofErr w:type="gramStart"/>
      <w:r>
        <w:rPr>
          <w:rFonts w:ascii="Times New Roman" w:hAnsi="Times New Roman" w:cs="Times New Roman"/>
        </w:rPr>
        <w:t>pubblicazione</w:t>
      </w:r>
      <w:proofErr w:type="gramEnd"/>
      <w:r>
        <w:rPr>
          <w:rFonts w:ascii="Times New Roman" w:hAnsi="Times New Roman" w:cs="Times New Roman"/>
        </w:rPr>
        <w:t xml:space="preserve"> e di trasparenza, avendo come riferimento anche le circolari interpretative al riguardo emanate dagli Organismi competenti (tra queste si sita la circolare n. 1/2014 emanata il 14 febbraio 2014 dal Ministro per la pubblica amministrazione e la semplificazione – </w:t>
      </w:r>
      <w:r w:rsidRPr="009C1565">
        <w:rPr>
          <w:rFonts w:ascii="Times New Roman" w:hAnsi="Times New Roman" w:cs="Times New Roman"/>
          <w:i/>
        </w:rPr>
        <w:t>“Ambito soggettivo ed oggettivo di applicazione delle regole di trasparenza di cui alla legge 6 novembre 2012, n. 190 e al decreto legislativo 14 marzo 2013, n. 33: in particolare, gli enti economici e le società controllate e partecipate”</w:t>
      </w:r>
      <w:r>
        <w:rPr>
          <w:rFonts w:ascii="Times New Roman" w:hAnsi="Times New Roman" w:cs="Times New Roman"/>
        </w:rPr>
        <w:t>).</w:t>
      </w:r>
    </w:p>
    <w:p w14:paraId="6127C3A4" w14:textId="77777777" w:rsidR="009C1565" w:rsidRDefault="009C1565" w:rsidP="001B0EE3">
      <w:pPr>
        <w:ind w:left="360"/>
        <w:jc w:val="both"/>
        <w:rPr>
          <w:rFonts w:ascii="Times New Roman" w:hAnsi="Times New Roman" w:cs="Times New Roman"/>
        </w:rPr>
      </w:pPr>
    </w:p>
    <w:p w14:paraId="2677B8CA" w14:textId="0432386F" w:rsidR="009C1565" w:rsidRDefault="008B7622" w:rsidP="009C15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4</w:t>
      </w:r>
    </w:p>
    <w:p w14:paraId="59F8D846" w14:textId="2C0EC8CA" w:rsidR="009C1565" w:rsidRDefault="00D72B70" w:rsidP="009C15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(Programma per la </w:t>
      </w:r>
      <w:r w:rsidR="009C1565">
        <w:rPr>
          <w:rFonts w:ascii="Times New Roman" w:hAnsi="Times New Roman" w:cs="Times New Roman"/>
          <w:b/>
        </w:rPr>
        <w:t>trasparenza</w:t>
      </w:r>
      <w:r>
        <w:rPr>
          <w:rFonts w:ascii="Times New Roman" w:hAnsi="Times New Roman" w:cs="Times New Roman"/>
          <w:b/>
        </w:rPr>
        <w:t xml:space="preserve"> e l’integrità</w:t>
      </w:r>
      <w:r w:rsidR="009C1565">
        <w:rPr>
          <w:rFonts w:ascii="Times New Roman" w:hAnsi="Times New Roman" w:cs="Times New Roman"/>
          <w:b/>
        </w:rPr>
        <w:t>)</w:t>
      </w:r>
    </w:p>
    <w:p w14:paraId="3A8DECCB" w14:textId="77777777" w:rsidR="009C1565" w:rsidRDefault="009C1565" w:rsidP="009C1565">
      <w:pPr>
        <w:ind w:left="360"/>
        <w:jc w:val="both"/>
        <w:rPr>
          <w:rFonts w:ascii="Times New Roman" w:hAnsi="Times New Roman" w:cs="Times New Roman"/>
        </w:rPr>
      </w:pPr>
    </w:p>
    <w:p w14:paraId="272C41DF" w14:textId="1ED75182" w:rsidR="009C1565" w:rsidRDefault="009C1565" w:rsidP="001B0E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La Società, </w:t>
      </w:r>
      <w:proofErr w:type="gramStart"/>
      <w:r>
        <w:rPr>
          <w:rFonts w:ascii="Times New Roman" w:hAnsi="Times New Roman" w:cs="Times New Roman"/>
        </w:rPr>
        <w:t>in quanto</w:t>
      </w:r>
      <w:proofErr w:type="gramEnd"/>
      <w:r>
        <w:rPr>
          <w:rFonts w:ascii="Times New Roman" w:hAnsi="Times New Roman" w:cs="Times New Roman"/>
        </w:rPr>
        <w:t xml:space="preserve"> ente di diritto privato che svolge attività di pubblico interesse, predispone un </w:t>
      </w:r>
      <w:r w:rsidRPr="003925BE">
        <w:rPr>
          <w:rFonts w:ascii="Times New Roman" w:hAnsi="Times New Roman" w:cs="Times New Roman"/>
          <w:i/>
        </w:rPr>
        <w:t>“Programma per la trasparenza e l’integrità”</w:t>
      </w:r>
      <w:r>
        <w:rPr>
          <w:rFonts w:ascii="Times New Roman" w:hAnsi="Times New Roman" w:cs="Times New Roman"/>
        </w:rPr>
        <w:t xml:space="preserve">, parte integrante del </w:t>
      </w:r>
      <w:r w:rsidRPr="003925BE">
        <w:rPr>
          <w:rFonts w:ascii="Times New Roman" w:hAnsi="Times New Roman" w:cs="Times New Roman"/>
          <w:i/>
        </w:rPr>
        <w:t>“Piano di prevenzione della corruzione”</w:t>
      </w:r>
      <w:r>
        <w:rPr>
          <w:rFonts w:ascii="Times New Roman" w:hAnsi="Times New Roman" w:cs="Times New Roman"/>
        </w:rPr>
        <w:t>, con le stesse finalità disciplinate dall’art. 10 del decreto.</w:t>
      </w:r>
    </w:p>
    <w:p w14:paraId="174C8861" w14:textId="75C59470" w:rsidR="003925BE" w:rsidRDefault="003925BE" w:rsidP="001B0E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Detto </w:t>
      </w:r>
      <w:r w:rsidRPr="00971DAD">
        <w:rPr>
          <w:rFonts w:ascii="Times New Roman" w:hAnsi="Times New Roman" w:cs="Times New Roman"/>
          <w:i/>
        </w:rPr>
        <w:t>“Programma”</w:t>
      </w:r>
      <w:r>
        <w:rPr>
          <w:rFonts w:ascii="Times New Roman" w:hAnsi="Times New Roman" w:cs="Times New Roman"/>
        </w:rPr>
        <w:t xml:space="preserve"> </w:t>
      </w:r>
      <w:r w:rsidR="00971DAD">
        <w:rPr>
          <w:rFonts w:ascii="Times New Roman" w:hAnsi="Times New Roman" w:cs="Times New Roman"/>
        </w:rPr>
        <w:t>definisce le misure, i modi e le iniziative volte all’attuazione degli obblighi di pubblicazione previsti dalla normativa vigente, ivi comprese le misure organizzative volte ad assicurare la regolarità e la tempestività dei flussi informativi.</w:t>
      </w:r>
    </w:p>
    <w:p w14:paraId="4955A5C7" w14:textId="7E113511" w:rsidR="00971DAD" w:rsidRDefault="00971DAD" w:rsidP="001B0EE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Le misure del </w:t>
      </w:r>
      <w:r w:rsidRPr="00971DAD">
        <w:rPr>
          <w:rFonts w:ascii="Times New Roman" w:hAnsi="Times New Roman" w:cs="Times New Roman"/>
          <w:i/>
        </w:rPr>
        <w:t>“Programma”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sono collegate</w:t>
      </w:r>
      <w:proofErr w:type="gramEnd"/>
      <w:r>
        <w:rPr>
          <w:rFonts w:ascii="Times New Roman" w:hAnsi="Times New Roman" w:cs="Times New Roman"/>
        </w:rPr>
        <w:t>,</w:t>
      </w:r>
      <w:r w:rsidR="00D72B70">
        <w:rPr>
          <w:rFonts w:ascii="Times New Roman" w:hAnsi="Times New Roman" w:cs="Times New Roman"/>
        </w:rPr>
        <w:t xml:space="preserve"> sotto l’indirizzo del responsabile, con le misure e gli interventi previsti dal </w:t>
      </w:r>
      <w:r w:rsidR="00D72B70" w:rsidRPr="00D72B70">
        <w:rPr>
          <w:rFonts w:ascii="Times New Roman" w:hAnsi="Times New Roman" w:cs="Times New Roman"/>
          <w:i/>
        </w:rPr>
        <w:t>“</w:t>
      </w:r>
      <w:r w:rsidR="00D72B70">
        <w:rPr>
          <w:rFonts w:ascii="Times New Roman" w:hAnsi="Times New Roman" w:cs="Times New Roman"/>
          <w:i/>
        </w:rPr>
        <w:t>Piano di</w:t>
      </w:r>
      <w:r w:rsidR="00D72B70" w:rsidRPr="00D72B70">
        <w:rPr>
          <w:rFonts w:ascii="Times New Roman" w:hAnsi="Times New Roman" w:cs="Times New Roman"/>
          <w:i/>
        </w:rPr>
        <w:t xml:space="preserve"> prevenzione della corruzione”</w:t>
      </w:r>
      <w:r w:rsidR="00D72B70">
        <w:rPr>
          <w:rFonts w:ascii="Times New Roman" w:hAnsi="Times New Roman" w:cs="Times New Roman"/>
        </w:rPr>
        <w:t>.</w:t>
      </w:r>
    </w:p>
    <w:p w14:paraId="15ABB9B7" w14:textId="77777777" w:rsidR="008B7622" w:rsidRDefault="008B7622" w:rsidP="001B0EE3">
      <w:pPr>
        <w:ind w:left="360"/>
        <w:jc w:val="both"/>
        <w:rPr>
          <w:rFonts w:ascii="Times New Roman" w:hAnsi="Times New Roman" w:cs="Times New Roman"/>
        </w:rPr>
      </w:pPr>
    </w:p>
    <w:p w14:paraId="57791993" w14:textId="77777777" w:rsidR="008B7622" w:rsidRDefault="008B7622" w:rsidP="008B7622">
      <w:pPr>
        <w:jc w:val="center"/>
        <w:rPr>
          <w:rFonts w:ascii="Times New Roman" w:hAnsi="Times New Roman" w:cs="Times New Roman"/>
          <w:b/>
        </w:rPr>
      </w:pPr>
    </w:p>
    <w:p w14:paraId="439F2072" w14:textId="26C7F5EA" w:rsidR="008B7622" w:rsidRDefault="008B7622" w:rsidP="008B76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5</w:t>
      </w:r>
    </w:p>
    <w:p w14:paraId="4AAC98D8" w14:textId="35086E5C" w:rsidR="008B7622" w:rsidRDefault="008B7622" w:rsidP="008B76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(Limiti alla trasparenza)</w:t>
      </w:r>
    </w:p>
    <w:p w14:paraId="1F7E7C6A" w14:textId="77777777" w:rsidR="008B7622" w:rsidRDefault="008B7622" w:rsidP="008B7622">
      <w:pPr>
        <w:jc w:val="center"/>
        <w:rPr>
          <w:rFonts w:ascii="Times New Roman" w:hAnsi="Times New Roman" w:cs="Times New Roman"/>
          <w:b/>
        </w:rPr>
      </w:pPr>
    </w:p>
    <w:p w14:paraId="5277C2CD" w14:textId="7A8B5D81" w:rsidR="008B7622" w:rsidRPr="00DB0550" w:rsidRDefault="00DB0550" w:rsidP="008B7622">
      <w:pPr>
        <w:rPr>
          <w:rFonts w:ascii="Times New Roman" w:hAnsi="Times New Roman" w:cs="Times New Roman"/>
        </w:rPr>
      </w:pPr>
      <w:r w:rsidRPr="00DB0550">
        <w:rPr>
          <w:rFonts w:ascii="Times New Roman" w:hAnsi="Times New Roman" w:cs="Times New Roman"/>
        </w:rPr>
        <w:t xml:space="preserve">1. </w:t>
      </w:r>
      <w:proofErr w:type="gramStart"/>
      <w:r w:rsidRPr="00DB0550">
        <w:rPr>
          <w:rFonts w:ascii="Times New Roman" w:hAnsi="Times New Roman" w:cs="Times New Roman"/>
        </w:rPr>
        <w:t>Restano</w:t>
      </w:r>
      <w:proofErr w:type="gramEnd"/>
      <w:r w:rsidRPr="00DB0550">
        <w:rPr>
          <w:rFonts w:ascii="Times New Roman" w:hAnsi="Times New Roman" w:cs="Times New Roman"/>
        </w:rPr>
        <w:t xml:space="preserve"> fermi i limiti alla trasparenza previsti dal decreto e dalla normativa vigente in materia di dati personali.</w:t>
      </w:r>
    </w:p>
    <w:p w14:paraId="78006E94" w14:textId="77777777" w:rsidR="008B7622" w:rsidRDefault="008B7622" w:rsidP="001B0EE3">
      <w:pPr>
        <w:ind w:left="360"/>
        <w:jc w:val="both"/>
        <w:rPr>
          <w:rFonts w:ascii="Times New Roman" w:hAnsi="Times New Roman" w:cs="Times New Roman"/>
        </w:rPr>
      </w:pPr>
    </w:p>
    <w:p w14:paraId="7E7E0BAA" w14:textId="2AA57FF9" w:rsidR="00DB0550" w:rsidRDefault="00DB0550" w:rsidP="00DB0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6</w:t>
      </w:r>
    </w:p>
    <w:p w14:paraId="44927224" w14:textId="7FD66A36" w:rsidR="00DB0550" w:rsidRDefault="00DB0550" w:rsidP="00DB0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(Accesso civico)</w:t>
      </w:r>
    </w:p>
    <w:p w14:paraId="5FB58B95" w14:textId="77777777" w:rsidR="00DB0550" w:rsidRDefault="00DB0550" w:rsidP="00DB0550">
      <w:pPr>
        <w:jc w:val="center"/>
        <w:rPr>
          <w:rFonts w:ascii="Times New Roman" w:hAnsi="Times New Roman" w:cs="Times New Roman"/>
          <w:b/>
        </w:rPr>
      </w:pPr>
    </w:p>
    <w:p w14:paraId="52B8B79B" w14:textId="59440D50" w:rsidR="00DB0550" w:rsidRDefault="00A67EE7" w:rsidP="00697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Ai fini dell’attuazione delle disposizioni sull’accesso civico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cui all’art. 5 del decreto, gli interessati presentano </w:t>
      </w:r>
      <w:proofErr w:type="gramStart"/>
      <w:r>
        <w:rPr>
          <w:rFonts w:ascii="Times New Roman" w:hAnsi="Times New Roman" w:cs="Times New Roman"/>
        </w:rPr>
        <w:t>apposita</w:t>
      </w:r>
      <w:proofErr w:type="gramEnd"/>
      <w:r>
        <w:rPr>
          <w:rFonts w:ascii="Times New Roman" w:hAnsi="Times New Roman" w:cs="Times New Roman"/>
        </w:rPr>
        <w:t xml:space="preserve"> istanza, secondo modalità indicate sul sito </w:t>
      </w:r>
      <w:r w:rsidR="00697507">
        <w:rPr>
          <w:rFonts w:ascii="Times New Roman" w:hAnsi="Times New Roman" w:cs="Times New Roman"/>
        </w:rPr>
        <w:t>istituzionale, al</w:t>
      </w:r>
      <w:r w:rsidR="00697507" w:rsidRPr="00697507">
        <w:rPr>
          <w:rFonts w:ascii="Calibri" w:hAnsi="Calibri" w:cs="Calibri"/>
          <w:color w:val="262626"/>
          <w:sz w:val="28"/>
          <w:szCs w:val="28"/>
        </w:rPr>
        <w:t xml:space="preserve"> </w:t>
      </w:r>
      <w:r w:rsidR="00697507">
        <w:rPr>
          <w:rFonts w:ascii="Calibri" w:hAnsi="Calibri" w:cs="Calibri"/>
          <w:color w:val="262626"/>
          <w:sz w:val="28"/>
          <w:szCs w:val="28"/>
        </w:rPr>
        <w:t>“</w:t>
      </w:r>
      <w:r w:rsidR="00697507">
        <w:rPr>
          <w:rFonts w:ascii="Times New Roman" w:hAnsi="Times New Roman" w:cs="Times New Roman"/>
        </w:rPr>
        <w:t>R</w:t>
      </w:r>
      <w:r w:rsidR="00697507" w:rsidRPr="00697507">
        <w:rPr>
          <w:rFonts w:ascii="Times New Roman" w:hAnsi="Times New Roman" w:cs="Times New Roman"/>
        </w:rPr>
        <w:t xml:space="preserve">esponsabile per l’esercizio del diritto di accesso civico da parte dei cittadini di cui all’art. </w:t>
      </w:r>
      <w:proofErr w:type="gramStart"/>
      <w:r w:rsidR="00697507" w:rsidRPr="00697507">
        <w:rPr>
          <w:rFonts w:ascii="Times New Roman" w:hAnsi="Times New Roman" w:cs="Times New Roman"/>
        </w:rPr>
        <w:t xml:space="preserve">5 del </w:t>
      </w:r>
      <w:proofErr w:type="spellStart"/>
      <w:r w:rsidR="00697507" w:rsidRPr="00697507">
        <w:rPr>
          <w:rFonts w:ascii="Times New Roman" w:hAnsi="Times New Roman" w:cs="Times New Roman"/>
        </w:rPr>
        <w:t>D.Lgs.</w:t>
      </w:r>
      <w:proofErr w:type="spellEnd"/>
      <w:r w:rsidR="00697507" w:rsidRPr="00697507">
        <w:rPr>
          <w:rFonts w:ascii="Times New Roman" w:hAnsi="Times New Roman" w:cs="Times New Roman"/>
        </w:rPr>
        <w:t xml:space="preserve"> n. 33/2013" (istituito ai sensi della delibera CIVIT n. 50/2013 del 4 luglio 2013, paragrafo 4)</w:t>
      </w:r>
      <w:r w:rsidR="00697507">
        <w:rPr>
          <w:rFonts w:ascii="Times New Roman" w:hAnsi="Times New Roman" w:cs="Times New Roman"/>
        </w:rPr>
        <w:t>, che si pronuncia sulla richiesta di accesso in coerenza con quanto previsto dall’art</w:t>
      </w:r>
      <w:proofErr w:type="gramEnd"/>
      <w:r w:rsidR="00697507">
        <w:rPr>
          <w:rFonts w:ascii="Times New Roman" w:hAnsi="Times New Roman" w:cs="Times New Roman"/>
        </w:rPr>
        <w:t>. 3 del presente regolamento.</w:t>
      </w:r>
    </w:p>
    <w:p w14:paraId="721CE32C" w14:textId="214A781A" w:rsidR="00697507" w:rsidRDefault="00697507" w:rsidP="00697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La Società, entro trenta giorni, qualora ricorrano i presupposti previsti dall’art. 5 del decreto e in coerenza con </w:t>
      </w:r>
      <w:proofErr w:type="gramStart"/>
      <w:r>
        <w:rPr>
          <w:rFonts w:ascii="Times New Roman" w:hAnsi="Times New Roman" w:cs="Times New Roman"/>
        </w:rPr>
        <w:t>il citato art</w:t>
      </w:r>
      <w:proofErr w:type="gramEnd"/>
      <w:r>
        <w:rPr>
          <w:rFonts w:ascii="Times New Roman" w:hAnsi="Times New Roman" w:cs="Times New Roman"/>
        </w:rPr>
        <w:t xml:space="preserve">. 3 del presente regolamento, procede alla pubblicazione sul sito istituzionale del documento, dell’informazione o del dato richiesto e lo trasmette, contestualmente, al richiedente ovvero comunica al medesimo l’avvenuta pubblicazione, indicando il collegamento ipertestuale a quanto richiesto. Se il documento, l’informazione o il dato richiesti </w:t>
      </w:r>
      <w:proofErr w:type="gramStart"/>
      <w:r>
        <w:rPr>
          <w:rFonts w:ascii="Times New Roman" w:hAnsi="Times New Roman" w:cs="Times New Roman"/>
        </w:rPr>
        <w:t>risultano</w:t>
      </w:r>
      <w:proofErr w:type="gramEnd"/>
      <w:r>
        <w:rPr>
          <w:rFonts w:ascii="Times New Roman" w:hAnsi="Times New Roman" w:cs="Times New Roman"/>
        </w:rPr>
        <w:t xml:space="preserve"> già pubblicati nel rispetto della normativa vigente e del presente regolamento, la Società indica al richiedente il relativo collegamento ipertestuale.</w:t>
      </w:r>
    </w:p>
    <w:p w14:paraId="40308AD2" w14:textId="0E1AAAC9" w:rsidR="00697507" w:rsidRPr="00DB0550" w:rsidRDefault="00697507" w:rsidP="00697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Nei casi di ritardo o mancata risposta, il richiedente può ricorrere al “Responsabile per la prevenzione della corruzione e la trasparenza”, titolare del potere sostitutivo, che, verificata la sussistenza dell’obbligo di pubblicazione secondo quanto previsto dal decreto e in coerenza con l’art. 3 del presente </w:t>
      </w:r>
      <w:proofErr w:type="gramStart"/>
      <w:r>
        <w:rPr>
          <w:rFonts w:ascii="Times New Roman" w:hAnsi="Times New Roman" w:cs="Times New Roman"/>
        </w:rPr>
        <w:t>regolamento,</w:t>
      </w:r>
      <w:proofErr w:type="gramEnd"/>
      <w:r>
        <w:rPr>
          <w:rFonts w:ascii="Times New Roman" w:hAnsi="Times New Roman" w:cs="Times New Roman"/>
        </w:rPr>
        <w:t xml:space="preserve"> provvede ai sensi del comma 2 entro quindici giorni dal ricevimento dell’istanza.</w:t>
      </w:r>
    </w:p>
    <w:p w14:paraId="639FA4B1" w14:textId="77777777" w:rsidR="00DB0550" w:rsidRDefault="00DB0550" w:rsidP="001B0EE3">
      <w:pPr>
        <w:ind w:left="360"/>
        <w:jc w:val="both"/>
        <w:rPr>
          <w:rFonts w:ascii="Times New Roman" w:hAnsi="Times New Roman" w:cs="Times New Roman"/>
        </w:rPr>
      </w:pPr>
    </w:p>
    <w:p w14:paraId="4132B10B" w14:textId="7D45534B" w:rsidR="00697507" w:rsidRDefault="00697507" w:rsidP="006975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Art. 7</w:t>
      </w:r>
    </w:p>
    <w:p w14:paraId="50BEC198" w14:textId="04057237" w:rsidR="00697507" w:rsidRDefault="00697507" w:rsidP="006975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(Entrata in vigore)</w:t>
      </w:r>
    </w:p>
    <w:p w14:paraId="5FFB4AE5" w14:textId="77777777" w:rsidR="00697507" w:rsidRDefault="00697507" w:rsidP="00697507">
      <w:pPr>
        <w:jc w:val="center"/>
        <w:rPr>
          <w:rFonts w:ascii="Times New Roman" w:hAnsi="Times New Roman" w:cs="Times New Roman"/>
          <w:b/>
        </w:rPr>
      </w:pPr>
    </w:p>
    <w:p w14:paraId="467525C2" w14:textId="069C1FAC" w:rsidR="00697507" w:rsidRDefault="00697507" w:rsidP="00697507">
      <w:pPr>
        <w:jc w:val="both"/>
        <w:rPr>
          <w:rFonts w:ascii="Times New Roman" w:hAnsi="Times New Roman" w:cs="Times New Roman"/>
        </w:rPr>
      </w:pPr>
      <w:r w:rsidRPr="00697507">
        <w:rPr>
          <w:rFonts w:ascii="Times New Roman" w:hAnsi="Times New Roman" w:cs="Times New Roman"/>
        </w:rPr>
        <w:t>1. Il presente</w:t>
      </w:r>
      <w:r>
        <w:rPr>
          <w:rFonts w:ascii="Times New Roman" w:hAnsi="Times New Roman" w:cs="Times New Roman"/>
        </w:rPr>
        <w:t xml:space="preserve"> regolamento entra in vigore il giorno successivo alla sua pubblicazione sul sito istituzionale della Società.</w:t>
      </w:r>
    </w:p>
    <w:p w14:paraId="1A173014" w14:textId="212CF67C" w:rsidR="00697507" w:rsidRPr="00697507" w:rsidRDefault="00697507" w:rsidP="006975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Dell’approvazione del presente regolamento e delle sue successive modifiche sarà data comunicazione agli Enti vigilanti.</w:t>
      </w:r>
    </w:p>
    <w:p w14:paraId="0BFB427F" w14:textId="77777777" w:rsidR="00697507" w:rsidRDefault="00697507" w:rsidP="001B0EE3">
      <w:pPr>
        <w:ind w:left="360"/>
        <w:jc w:val="both"/>
        <w:rPr>
          <w:rFonts w:ascii="Times New Roman" w:hAnsi="Times New Roman" w:cs="Times New Roman"/>
        </w:rPr>
      </w:pPr>
    </w:p>
    <w:p w14:paraId="54F8B761" w14:textId="77777777" w:rsidR="00697507" w:rsidRDefault="00697507" w:rsidP="001B0EE3">
      <w:pPr>
        <w:ind w:left="360"/>
        <w:jc w:val="both"/>
        <w:rPr>
          <w:rFonts w:ascii="Times New Roman" w:hAnsi="Times New Roman" w:cs="Times New Roman"/>
        </w:rPr>
      </w:pPr>
    </w:p>
    <w:p w14:paraId="649FF740" w14:textId="6E032A23" w:rsidR="00697507" w:rsidRPr="001B0EE3" w:rsidRDefault="00390F08" w:rsidP="00697507">
      <w:pPr>
        <w:jc w:val="both"/>
        <w:rPr>
          <w:rFonts w:ascii="Times New Roman" w:hAnsi="Times New Roman" w:cs="Times New Roman"/>
        </w:rPr>
      </w:pPr>
      <w:r w:rsidRPr="00390F08">
        <w:rPr>
          <w:rFonts w:ascii="Times New Roman" w:hAnsi="Times New Roman" w:cs="Times New Roman"/>
          <w:highlight w:val="yellow"/>
        </w:rPr>
        <w:t>_____________</w:t>
      </w:r>
      <w:r w:rsidR="00697507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697507" w:rsidRPr="00390F08">
        <w:rPr>
          <w:rFonts w:ascii="Times New Roman" w:hAnsi="Times New Roman" w:cs="Times New Roman"/>
          <w:highlight w:val="yellow"/>
        </w:rPr>
        <w:t>_________________</w:t>
      </w:r>
    </w:p>
    <w:sectPr w:rsidR="00697507" w:rsidRPr="001B0EE3" w:rsidSect="00B306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C86"/>
    <w:multiLevelType w:val="hybridMultilevel"/>
    <w:tmpl w:val="7646E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E7EDC"/>
    <w:multiLevelType w:val="hybridMultilevel"/>
    <w:tmpl w:val="2D1A8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39FC"/>
    <w:multiLevelType w:val="hybridMultilevel"/>
    <w:tmpl w:val="ABD6B4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0"/>
    <w:rsid w:val="001B0EE3"/>
    <w:rsid w:val="00364490"/>
    <w:rsid w:val="00367295"/>
    <w:rsid w:val="00390F08"/>
    <w:rsid w:val="003925BE"/>
    <w:rsid w:val="00636409"/>
    <w:rsid w:val="00697507"/>
    <w:rsid w:val="006A3660"/>
    <w:rsid w:val="008B7622"/>
    <w:rsid w:val="00971DAD"/>
    <w:rsid w:val="009C1565"/>
    <w:rsid w:val="009C3C36"/>
    <w:rsid w:val="00A67EE7"/>
    <w:rsid w:val="00B306CE"/>
    <w:rsid w:val="00D72B70"/>
    <w:rsid w:val="00D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B91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EE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B0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EE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B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705</Words>
  <Characters>4019</Characters>
  <Application>Microsoft Macintosh Word</Application>
  <DocSecurity>0</DocSecurity>
  <Lines>33</Lines>
  <Paragraphs>9</Paragraphs>
  <ScaleCrop>false</ScaleCrop>
  <Company>SPI Srl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Simone</dc:creator>
  <cp:keywords/>
  <dc:description/>
  <cp:lastModifiedBy>Fabrizio De Simone</cp:lastModifiedBy>
  <cp:revision>12</cp:revision>
  <dcterms:created xsi:type="dcterms:W3CDTF">2014-06-23T22:46:00Z</dcterms:created>
  <dcterms:modified xsi:type="dcterms:W3CDTF">2014-07-14T10:13:00Z</dcterms:modified>
</cp:coreProperties>
</file>